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D22" w:rsidRDefault="00A85D22" w:rsidP="00173D4A">
      <w:pPr>
        <w:spacing w:after="0" w:line="240" w:lineRule="auto"/>
        <w:rPr>
          <w:rFonts w:ascii="Trebuchet MS" w:hAnsi="Trebuchet MS"/>
          <w:b/>
          <w:color w:val="000000"/>
          <w:lang w:val="fr-FR"/>
        </w:rPr>
      </w:pPr>
      <w:proofErr w:type="spellStart"/>
      <w:r>
        <w:rPr>
          <w:rFonts w:ascii="Trebuchet MS" w:hAnsi="Trebuchet MS"/>
          <w:b/>
          <w:color w:val="000000"/>
          <w:lang w:val="fr-FR"/>
        </w:rPr>
        <w:t>Măsuri</w:t>
      </w:r>
      <w:proofErr w:type="spellEnd"/>
      <w:r>
        <w:rPr>
          <w:rFonts w:ascii="Trebuchet MS" w:hAnsi="Trebuchet MS"/>
          <w:b/>
          <w:color w:val="000000"/>
          <w:lang w:val="fr-FR"/>
        </w:rPr>
        <w:t xml:space="preserve"> de outplacement – </w:t>
      </w:r>
      <w:proofErr w:type="spellStart"/>
      <w:r>
        <w:rPr>
          <w:rFonts w:ascii="Trebuchet MS" w:hAnsi="Trebuchet MS"/>
          <w:b/>
          <w:color w:val="000000"/>
          <w:lang w:val="fr-FR"/>
        </w:rPr>
        <w:t>adaptarea</w:t>
      </w:r>
      <w:proofErr w:type="spellEnd"/>
      <w:r>
        <w:rPr>
          <w:rFonts w:ascii="Trebuchet MS" w:hAnsi="Trebuchet MS"/>
          <w:b/>
          <w:color w:val="000000"/>
          <w:lang w:val="fr-FR"/>
        </w:rPr>
        <w:t xml:space="preserve"> </w:t>
      </w:r>
      <w:proofErr w:type="spellStart"/>
      <w:r>
        <w:rPr>
          <w:rFonts w:ascii="Trebuchet MS" w:hAnsi="Trebuchet MS"/>
          <w:b/>
          <w:color w:val="000000"/>
          <w:lang w:val="fr-FR"/>
        </w:rPr>
        <w:t>lucrătorilor</w:t>
      </w:r>
      <w:proofErr w:type="spellEnd"/>
      <w:r>
        <w:rPr>
          <w:rFonts w:ascii="Trebuchet MS" w:hAnsi="Trebuchet MS"/>
          <w:b/>
          <w:color w:val="000000"/>
          <w:lang w:val="fr-FR"/>
        </w:rPr>
        <w:t xml:space="preserve"> </w:t>
      </w:r>
      <w:proofErr w:type="spellStart"/>
      <w:r>
        <w:rPr>
          <w:rFonts w:ascii="Trebuchet MS" w:hAnsi="Trebuchet MS"/>
          <w:b/>
          <w:color w:val="000000"/>
          <w:lang w:val="fr-FR"/>
        </w:rPr>
        <w:t>disponibilizați</w:t>
      </w:r>
      <w:proofErr w:type="spellEnd"/>
      <w:r>
        <w:rPr>
          <w:rFonts w:ascii="Trebuchet MS" w:hAnsi="Trebuchet MS"/>
          <w:b/>
          <w:color w:val="000000"/>
          <w:lang w:val="fr-FR"/>
        </w:rPr>
        <w:t>/</w:t>
      </w:r>
      <w:proofErr w:type="spellStart"/>
      <w:r>
        <w:rPr>
          <w:rFonts w:ascii="Trebuchet MS" w:hAnsi="Trebuchet MS"/>
          <w:b/>
          <w:color w:val="000000"/>
          <w:lang w:val="fr-FR"/>
        </w:rPr>
        <w:t>concediați</w:t>
      </w:r>
      <w:proofErr w:type="spellEnd"/>
      <w:r>
        <w:rPr>
          <w:rFonts w:ascii="Trebuchet MS" w:hAnsi="Trebuchet MS"/>
          <w:b/>
          <w:color w:val="000000"/>
          <w:lang w:val="fr-FR"/>
        </w:rPr>
        <w:t xml:space="preserve"> la </w:t>
      </w:r>
      <w:proofErr w:type="spellStart"/>
      <w:r>
        <w:rPr>
          <w:rFonts w:ascii="Trebuchet MS" w:hAnsi="Trebuchet MS"/>
          <w:b/>
          <w:color w:val="000000"/>
          <w:lang w:val="fr-FR"/>
        </w:rPr>
        <w:t>schimbare</w:t>
      </w:r>
      <w:proofErr w:type="spellEnd"/>
    </w:p>
    <w:p w:rsidR="00A85D22" w:rsidRPr="001646D8" w:rsidRDefault="00A85D22" w:rsidP="00346230">
      <w:pPr>
        <w:tabs>
          <w:tab w:val="left" w:pos="2445"/>
        </w:tabs>
        <w:spacing w:after="0" w:line="240" w:lineRule="auto"/>
        <w:rPr>
          <w:rFonts w:ascii="Trebuchet MS" w:hAnsi="Trebuchet MS"/>
          <w:b/>
          <w:color w:val="000000"/>
        </w:rPr>
      </w:pPr>
    </w:p>
    <w:p w:rsidR="00A85D22" w:rsidRPr="001646D8" w:rsidRDefault="00A85D22" w:rsidP="00346230">
      <w:pPr>
        <w:spacing w:after="0" w:line="240" w:lineRule="auto"/>
        <w:rPr>
          <w:rFonts w:ascii="Trebuchet MS" w:hAnsi="Trebuchet MS"/>
          <w:b/>
          <w:color w:val="000000"/>
        </w:rPr>
      </w:pPr>
      <w:r w:rsidRPr="001646D8">
        <w:rPr>
          <w:rFonts w:ascii="Trebuchet MS" w:hAnsi="Trebuchet MS"/>
          <w:b/>
          <w:color w:val="000000"/>
        </w:rPr>
        <w:t>AP 3/ PI 8.v/ OS 3.</w:t>
      </w:r>
      <w:r>
        <w:rPr>
          <w:rFonts w:ascii="Trebuchet MS" w:hAnsi="Trebuchet MS"/>
          <w:b/>
          <w:color w:val="000000"/>
        </w:rPr>
        <w:t>9</w:t>
      </w:r>
      <w:r w:rsidRPr="001646D8">
        <w:rPr>
          <w:rFonts w:ascii="Trebuchet MS" w:hAnsi="Trebuchet MS"/>
          <w:b/>
          <w:color w:val="000000"/>
        </w:rPr>
        <w:t xml:space="preserve"> </w:t>
      </w:r>
    </w:p>
    <w:p w:rsidR="00A85D22" w:rsidRDefault="00A85D22" w:rsidP="00346230">
      <w:pPr>
        <w:ind w:left="2160" w:firstLine="720"/>
        <w:rPr>
          <w:rFonts w:ascii="Trebuchet MS" w:hAnsi="Trebuchet MS"/>
          <w:b/>
        </w:rPr>
      </w:pPr>
    </w:p>
    <w:p w:rsidR="00A85D22" w:rsidRDefault="00A85D22" w:rsidP="00346230">
      <w:pPr>
        <w:ind w:left="2160" w:firstLine="720"/>
        <w:rPr>
          <w:rFonts w:ascii="Trebuchet MS" w:hAnsi="Trebuchet MS"/>
          <w:b/>
        </w:rPr>
      </w:pPr>
      <w:proofErr w:type="spellStart"/>
      <w:r w:rsidRPr="00782B24">
        <w:rPr>
          <w:rFonts w:ascii="Trebuchet MS" w:hAnsi="Trebuchet MS"/>
          <w:b/>
        </w:rPr>
        <w:t>Anexa</w:t>
      </w:r>
      <w:proofErr w:type="spellEnd"/>
      <w:r w:rsidRPr="00782B24">
        <w:rPr>
          <w:rFonts w:ascii="Trebuchet MS" w:hAnsi="Trebuchet MS"/>
          <w:b/>
        </w:rPr>
        <w:t xml:space="preserve"> 4 - </w:t>
      </w:r>
      <w:proofErr w:type="spellStart"/>
      <w:r w:rsidRPr="00782B24">
        <w:rPr>
          <w:rFonts w:ascii="Trebuchet MS" w:hAnsi="Trebuchet MS"/>
          <w:b/>
        </w:rPr>
        <w:t>Cadrul</w:t>
      </w:r>
      <w:proofErr w:type="spellEnd"/>
      <w:r w:rsidRPr="00782B24">
        <w:rPr>
          <w:rFonts w:ascii="Trebuchet MS" w:hAnsi="Trebuchet MS"/>
          <w:b/>
        </w:rPr>
        <w:t xml:space="preserve"> legal </w:t>
      </w:r>
      <w:proofErr w:type="spellStart"/>
      <w:r w:rsidRPr="00782B24">
        <w:rPr>
          <w:rFonts w:ascii="Trebuchet MS" w:hAnsi="Trebuchet MS"/>
          <w:b/>
        </w:rPr>
        <w:t>și</w:t>
      </w:r>
      <w:proofErr w:type="spellEnd"/>
      <w:r w:rsidRPr="00782B24">
        <w:rPr>
          <w:rFonts w:ascii="Trebuchet MS" w:hAnsi="Trebuchet MS"/>
          <w:b/>
        </w:rPr>
        <w:t xml:space="preserve"> </w:t>
      </w:r>
      <w:proofErr w:type="spellStart"/>
      <w:r w:rsidRPr="00782B24">
        <w:rPr>
          <w:rFonts w:ascii="Trebuchet MS" w:hAnsi="Trebuchet MS"/>
          <w:b/>
        </w:rPr>
        <w:t>strategii</w:t>
      </w:r>
      <w:proofErr w:type="spellEnd"/>
      <w:r w:rsidRPr="00782B24">
        <w:rPr>
          <w:rFonts w:ascii="Trebuchet MS" w:hAnsi="Trebuchet MS"/>
          <w:b/>
        </w:rPr>
        <w:t xml:space="preserve"> </w:t>
      </w:r>
      <w:proofErr w:type="spellStart"/>
      <w:r w:rsidRPr="00782B24">
        <w:rPr>
          <w:rFonts w:ascii="Trebuchet MS" w:hAnsi="Trebuchet MS"/>
          <w:b/>
        </w:rPr>
        <w:t>relevante</w:t>
      </w:r>
      <w:proofErr w:type="spellEnd"/>
      <w:r w:rsidRPr="00782B24">
        <w:rPr>
          <w:rFonts w:ascii="Trebuchet MS" w:hAnsi="Trebuchet MS"/>
          <w:b/>
        </w:rPr>
        <w:t xml:space="preserve"> </w:t>
      </w:r>
    </w:p>
    <w:p w:rsidR="00A85D22" w:rsidRDefault="00A85D22">
      <w:pPr>
        <w:rPr>
          <w:rFonts w:ascii="Trebuchet MS" w:hAnsi="Trebuchet MS"/>
          <w:b/>
        </w:rPr>
      </w:pPr>
    </w:p>
    <w:p w:rsidR="00A85D22" w:rsidRPr="00782B24" w:rsidRDefault="00A85D22" w:rsidP="00346230">
      <w:pPr>
        <w:spacing w:line="360" w:lineRule="auto"/>
        <w:rPr>
          <w:rFonts w:ascii="Trebuchet MS" w:hAnsi="Trebuchet MS"/>
        </w:rPr>
      </w:pPr>
      <w:proofErr w:type="spellStart"/>
      <w:r>
        <w:rPr>
          <w:rFonts w:ascii="Trebuchet MS" w:hAnsi="Trebuchet MS"/>
        </w:rPr>
        <w:t>Apelul</w:t>
      </w:r>
      <w:proofErr w:type="spellEnd"/>
      <w:r>
        <w:rPr>
          <w:rFonts w:ascii="Trebuchet MS" w:hAnsi="Trebuchet MS"/>
        </w:rPr>
        <w:t xml:space="preserve"> de </w:t>
      </w:r>
      <w:proofErr w:type="spellStart"/>
      <w:r>
        <w:rPr>
          <w:rFonts w:ascii="Trebuchet MS" w:hAnsi="Trebuchet MS"/>
        </w:rPr>
        <w:t>proiecte</w:t>
      </w:r>
      <w:proofErr w:type="spellEnd"/>
      <w:r>
        <w:rPr>
          <w:rFonts w:ascii="Trebuchet MS" w:hAnsi="Trebuchet MS"/>
        </w:rPr>
        <w:t xml:space="preserve"> </w:t>
      </w:r>
      <w:proofErr w:type="spellStart"/>
      <w:proofErr w:type="gramStart"/>
      <w:r>
        <w:rPr>
          <w:rFonts w:ascii="Trebuchet MS" w:hAnsi="Trebuchet MS"/>
        </w:rPr>
        <w:t>este</w:t>
      </w:r>
      <w:proofErr w:type="spellEnd"/>
      <w:proofErr w:type="gram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lansat</w:t>
      </w:r>
      <w:proofErr w:type="spellEnd"/>
      <w:r w:rsidRPr="00782B24">
        <w:rPr>
          <w:rFonts w:ascii="Trebuchet MS" w:hAnsi="Trebuchet MS"/>
        </w:rPr>
        <w:t xml:space="preserve"> </w:t>
      </w:r>
      <w:proofErr w:type="spellStart"/>
      <w:r w:rsidRPr="00782B24">
        <w:rPr>
          <w:rFonts w:ascii="Trebuchet MS" w:hAnsi="Trebuchet MS"/>
        </w:rPr>
        <w:t>în</w:t>
      </w:r>
      <w:proofErr w:type="spellEnd"/>
      <w:r w:rsidRPr="00782B24">
        <w:rPr>
          <w:rFonts w:ascii="Trebuchet MS" w:hAnsi="Trebuchet MS"/>
        </w:rPr>
        <w:t xml:space="preserve"> </w:t>
      </w:r>
      <w:proofErr w:type="spellStart"/>
      <w:r w:rsidRPr="00782B24">
        <w:rPr>
          <w:rFonts w:ascii="Trebuchet MS" w:hAnsi="Trebuchet MS"/>
        </w:rPr>
        <w:t>baza</w:t>
      </w:r>
      <w:proofErr w:type="spellEnd"/>
      <w:r w:rsidRPr="00782B24">
        <w:rPr>
          <w:rFonts w:ascii="Trebuchet MS" w:hAnsi="Trebuchet MS"/>
        </w:rPr>
        <w:t xml:space="preserve"> </w:t>
      </w:r>
      <w:proofErr w:type="spellStart"/>
      <w:r w:rsidRPr="00782B24">
        <w:rPr>
          <w:rFonts w:ascii="Trebuchet MS" w:hAnsi="Trebuchet MS"/>
        </w:rPr>
        <w:t>prevederilor</w:t>
      </w:r>
      <w:proofErr w:type="spellEnd"/>
      <w:r w:rsidRPr="00782B24">
        <w:rPr>
          <w:rFonts w:ascii="Trebuchet MS" w:hAnsi="Trebuchet MS"/>
        </w:rPr>
        <w:t xml:space="preserve"> </w:t>
      </w:r>
      <w:proofErr w:type="spellStart"/>
      <w:r w:rsidRPr="00782B24">
        <w:rPr>
          <w:rFonts w:ascii="Trebuchet MS" w:hAnsi="Trebuchet MS"/>
        </w:rPr>
        <w:t>Regulamentului</w:t>
      </w:r>
      <w:proofErr w:type="spellEnd"/>
      <w:r w:rsidRPr="00782B24">
        <w:rPr>
          <w:rFonts w:ascii="Trebuchet MS" w:hAnsi="Trebuchet MS"/>
        </w:rPr>
        <w:t xml:space="preserve"> (UE) </w:t>
      </w:r>
      <w:proofErr w:type="spellStart"/>
      <w:r w:rsidRPr="00782B24">
        <w:rPr>
          <w:rFonts w:ascii="Trebuchet MS" w:hAnsi="Trebuchet MS"/>
        </w:rPr>
        <w:t>nr</w:t>
      </w:r>
      <w:proofErr w:type="spellEnd"/>
      <w:r w:rsidRPr="00782B24">
        <w:rPr>
          <w:rFonts w:ascii="Trebuchet MS" w:hAnsi="Trebuchet MS"/>
        </w:rPr>
        <w:t xml:space="preserve">. 1303/2013 de </w:t>
      </w:r>
      <w:proofErr w:type="spellStart"/>
      <w:r w:rsidRPr="00782B24">
        <w:rPr>
          <w:rFonts w:ascii="Trebuchet MS" w:hAnsi="Trebuchet MS"/>
        </w:rPr>
        <w:t>stabilire</w:t>
      </w:r>
      <w:proofErr w:type="spellEnd"/>
      <w:r w:rsidRPr="00782B24">
        <w:rPr>
          <w:rFonts w:ascii="Trebuchet MS" w:hAnsi="Trebuchet MS"/>
        </w:rPr>
        <w:t xml:space="preserve"> a </w:t>
      </w:r>
      <w:proofErr w:type="spellStart"/>
      <w:r w:rsidRPr="00782B24">
        <w:rPr>
          <w:rFonts w:ascii="Trebuchet MS" w:hAnsi="Trebuchet MS"/>
        </w:rPr>
        <w:t>unor</w:t>
      </w:r>
      <w:proofErr w:type="spellEnd"/>
      <w:r w:rsidRPr="00782B24">
        <w:rPr>
          <w:rFonts w:ascii="Trebuchet MS" w:hAnsi="Trebuchet MS"/>
        </w:rPr>
        <w:t xml:space="preserve"> </w:t>
      </w:r>
      <w:proofErr w:type="spellStart"/>
      <w:r w:rsidRPr="00782B24">
        <w:rPr>
          <w:rFonts w:ascii="Trebuchet MS" w:hAnsi="Trebuchet MS"/>
        </w:rPr>
        <w:t>dispoziții</w:t>
      </w:r>
      <w:proofErr w:type="spellEnd"/>
      <w:r w:rsidRPr="00782B24">
        <w:rPr>
          <w:rFonts w:ascii="Trebuchet MS" w:hAnsi="Trebuchet MS"/>
        </w:rPr>
        <w:t xml:space="preserve"> </w:t>
      </w:r>
      <w:proofErr w:type="spellStart"/>
      <w:r w:rsidRPr="00782B24">
        <w:rPr>
          <w:rFonts w:ascii="Trebuchet MS" w:hAnsi="Trebuchet MS"/>
        </w:rPr>
        <w:t>comune</w:t>
      </w:r>
      <w:proofErr w:type="spellEnd"/>
      <w:r w:rsidRPr="00782B24">
        <w:rPr>
          <w:rFonts w:ascii="Trebuchet MS" w:hAnsi="Trebuchet MS"/>
        </w:rPr>
        <w:t xml:space="preserve"> </w:t>
      </w:r>
      <w:proofErr w:type="spellStart"/>
      <w:r w:rsidRPr="00782B24">
        <w:rPr>
          <w:rFonts w:ascii="Trebuchet MS" w:hAnsi="Trebuchet MS"/>
        </w:rPr>
        <w:t>și</w:t>
      </w:r>
      <w:proofErr w:type="spellEnd"/>
      <w:r w:rsidRPr="00782B24">
        <w:rPr>
          <w:rFonts w:ascii="Trebuchet MS" w:hAnsi="Trebuchet MS"/>
        </w:rPr>
        <w:t xml:space="preserve"> </w:t>
      </w:r>
      <w:proofErr w:type="spellStart"/>
      <w:r w:rsidRPr="00782B24">
        <w:rPr>
          <w:rFonts w:ascii="Trebuchet MS" w:hAnsi="Trebuchet MS"/>
        </w:rPr>
        <w:t>Regulamentului</w:t>
      </w:r>
      <w:proofErr w:type="spellEnd"/>
      <w:r w:rsidRPr="00782B24">
        <w:rPr>
          <w:rFonts w:ascii="Trebuchet MS" w:hAnsi="Trebuchet MS"/>
        </w:rPr>
        <w:t xml:space="preserve"> (UE) nr.1304/2013 </w:t>
      </w:r>
      <w:proofErr w:type="spellStart"/>
      <w:r w:rsidRPr="00782B24">
        <w:rPr>
          <w:rFonts w:ascii="Trebuchet MS" w:hAnsi="Trebuchet MS"/>
        </w:rPr>
        <w:t>privind</w:t>
      </w:r>
      <w:proofErr w:type="spellEnd"/>
      <w:r w:rsidRPr="00782B24">
        <w:rPr>
          <w:rFonts w:ascii="Trebuchet MS" w:hAnsi="Trebuchet MS"/>
        </w:rPr>
        <w:t xml:space="preserve"> FSE, </w:t>
      </w:r>
      <w:proofErr w:type="spellStart"/>
      <w:r w:rsidRPr="00782B24">
        <w:rPr>
          <w:rFonts w:ascii="Trebuchet MS" w:hAnsi="Trebuchet MS"/>
        </w:rPr>
        <w:t>precum</w:t>
      </w:r>
      <w:proofErr w:type="spellEnd"/>
      <w:r w:rsidRPr="00782B24">
        <w:rPr>
          <w:rFonts w:ascii="Trebuchet MS" w:hAnsi="Trebuchet MS"/>
        </w:rPr>
        <w:t xml:space="preserve"> </w:t>
      </w:r>
      <w:proofErr w:type="spellStart"/>
      <w:r w:rsidRPr="00782B24">
        <w:rPr>
          <w:rFonts w:ascii="Trebuchet MS" w:hAnsi="Trebuchet MS"/>
        </w:rPr>
        <w:t>și</w:t>
      </w:r>
      <w:proofErr w:type="spellEnd"/>
      <w:r w:rsidRPr="00782B24">
        <w:rPr>
          <w:rFonts w:ascii="Trebuchet MS" w:hAnsi="Trebuchet MS"/>
        </w:rPr>
        <w:t xml:space="preserve"> </w:t>
      </w:r>
      <w:proofErr w:type="spellStart"/>
      <w:r w:rsidRPr="00782B24">
        <w:rPr>
          <w:rFonts w:ascii="Trebuchet MS" w:hAnsi="Trebuchet MS"/>
        </w:rPr>
        <w:t>în</w:t>
      </w:r>
      <w:proofErr w:type="spellEnd"/>
      <w:r w:rsidRPr="00782B24">
        <w:rPr>
          <w:rFonts w:ascii="Trebuchet MS" w:hAnsi="Trebuchet MS"/>
        </w:rPr>
        <w:t xml:space="preserve"> </w:t>
      </w:r>
      <w:proofErr w:type="spellStart"/>
      <w:r w:rsidRPr="00782B24">
        <w:rPr>
          <w:rFonts w:ascii="Trebuchet MS" w:hAnsi="Trebuchet MS"/>
        </w:rPr>
        <w:t>acord</w:t>
      </w:r>
      <w:proofErr w:type="spellEnd"/>
      <w:r w:rsidRPr="00782B24">
        <w:rPr>
          <w:rFonts w:ascii="Trebuchet MS" w:hAnsi="Trebuchet MS"/>
        </w:rPr>
        <w:t xml:space="preserve"> cu </w:t>
      </w:r>
      <w:proofErr w:type="spellStart"/>
      <w:r w:rsidRPr="00782B24">
        <w:rPr>
          <w:rFonts w:ascii="Trebuchet MS" w:hAnsi="Trebuchet MS"/>
        </w:rPr>
        <w:t>documentele</w:t>
      </w:r>
      <w:proofErr w:type="spellEnd"/>
      <w:r w:rsidRPr="00782B24">
        <w:rPr>
          <w:rFonts w:ascii="Trebuchet MS" w:hAnsi="Trebuchet MS"/>
        </w:rPr>
        <w:t xml:space="preserve"> </w:t>
      </w:r>
      <w:proofErr w:type="spellStart"/>
      <w:r w:rsidRPr="00782B24">
        <w:rPr>
          <w:rFonts w:ascii="Trebuchet MS" w:hAnsi="Trebuchet MS"/>
        </w:rPr>
        <w:t>programatice</w:t>
      </w:r>
      <w:proofErr w:type="spellEnd"/>
      <w:r w:rsidRPr="00782B24">
        <w:rPr>
          <w:rFonts w:ascii="Trebuchet MS" w:hAnsi="Trebuchet MS"/>
        </w:rPr>
        <w:t xml:space="preserve"> </w:t>
      </w:r>
      <w:proofErr w:type="spellStart"/>
      <w:r w:rsidRPr="00782B24">
        <w:rPr>
          <w:rFonts w:ascii="Trebuchet MS" w:hAnsi="Trebuchet MS"/>
        </w:rPr>
        <w:t>aplicabile</w:t>
      </w:r>
      <w:proofErr w:type="spellEnd"/>
      <w:r w:rsidRPr="00782B24">
        <w:rPr>
          <w:rFonts w:ascii="Trebuchet MS" w:hAnsi="Trebuchet MS"/>
        </w:rPr>
        <w:t xml:space="preserve"> </w:t>
      </w:r>
      <w:proofErr w:type="spellStart"/>
      <w:r w:rsidRPr="00782B24">
        <w:rPr>
          <w:rFonts w:ascii="Trebuchet MS" w:hAnsi="Trebuchet MS"/>
        </w:rPr>
        <w:t>și</w:t>
      </w:r>
      <w:proofErr w:type="spellEnd"/>
      <w:r w:rsidRPr="00782B24">
        <w:rPr>
          <w:rFonts w:ascii="Trebuchet MS" w:hAnsi="Trebuchet MS"/>
        </w:rPr>
        <w:t xml:space="preserve"> </w:t>
      </w:r>
      <w:proofErr w:type="spellStart"/>
      <w:r w:rsidRPr="00782B24">
        <w:rPr>
          <w:rFonts w:ascii="Trebuchet MS" w:hAnsi="Trebuchet MS"/>
        </w:rPr>
        <w:t>strategiile</w:t>
      </w:r>
      <w:proofErr w:type="spellEnd"/>
      <w:r w:rsidRPr="00782B24">
        <w:rPr>
          <w:rFonts w:ascii="Trebuchet MS" w:hAnsi="Trebuchet MS"/>
        </w:rPr>
        <w:t xml:space="preserve"> </w:t>
      </w:r>
      <w:proofErr w:type="spellStart"/>
      <w:r w:rsidRPr="00782B24">
        <w:rPr>
          <w:rFonts w:ascii="Trebuchet MS" w:hAnsi="Trebuchet MS"/>
        </w:rPr>
        <w:t>asumate</w:t>
      </w:r>
      <w:proofErr w:type="spellEnd"/>
      <w:r w:rsidRPr="00782B24">
        <w:rPr>
          <w:rFonts w:ascii="Trebuchet MS" w:hAnsi="Trebuchet MS"/>
        </w:rPr>
        <w:t xml:space="preserve"> la </w:t>
      </w:r>
      <w:proofErr w:type="spellStart"/>
      <w:r w:rsidRPr="00782B24">
        <w:rPr>
          <w:rFonts w:ascii="Trebuchet MS" w:hAnsi="Trebuchet MS"/>
        </w:rPr>
        <w:t>nivel</w:t>
      </w:r>
      <w:proofErr w:type="spellEnd"/>
      <w:r w:rsidRPr="00782B24">
        <w:rPr>
          <w:rFonts w:ascii="Trebuchet MS" w:hAnsi="Trebuchet MS"/>
        </w:rPr>
        <w:t xml:space="preserve"> </w:t>
      </w:r>
      <w:proofErr w:type="spellStart"/>
      <w:r w:rsidRPr="00782B24">
        <w:rPr>
          <w:rFonts w:ascii="Trebuchet MS" w:hAnsi="Trebuchet MS"/>
        </w:rPr>
        <w:t>național</w:t>
      </w:r>
      <w:proofErr w:type="spellEnd"/>
      <w:r w:rsidRPr="00782B24">
        <w:rPr>
          <w:rFonts w:ascii="Trebuchet MS" w:hAnsi="Trebuchet MS"/>
        </w:rPr>
        <w:t xml:space="preserve">: </w:t>
      </w:r>
    </w:p>
    <w:p w:rsidR="00A85D22" w:rsidRDefault="00A85D22">
      <w:pPr>
        <w:rPr>
          <w:rFonts w:ascii="Trebuchet MS" w:hAnsi="Trebuchet MS"/>
        </w:rPr>
      </w:pPr>
      <w:proofErr w:type="spellStart"/>
      <w:r>
        <w:rPr>
          <w:rFonts w:ascii="Trebuchet MS" w:hAnsi="Trebuchet MS"/>
        </w:rPr>
        <w:t>Programul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Operațional</w:t>
      </w:r>
      <w:proofErr w:type="spellEnd"/>
      <w:r>
        <w:rPr>
          <w:rFonts w:ascii="Trebuchet MS" w:hAnsi="Trebuchet MS"/>
        </w:rPr>
        <w:t xml:space="preserve"> Capital </w:t>
      </w:r>
      <w:proofErr w:type="spellStart"/>
      <w:r>
        <w:rPr>
          <w:rFonts w:ascii="Trebuchet MS" w:hAnsi="Trebuchet MS"/>
        </w:rPr>
        <w:t>Uman</w:t>
      </w:r>
      <w:proofErr w:type="spellEnd"/>
      <w:r>
        <w:rPr>
          <w:rFonts w:ascii="Trebuchet MS" w:hAnsi="Trebuchet MS"/>
        </w:rPr>
        <w:t xml:space="preserve"> 2014-2020 - </w:t>
      </w:r>
      <w:r w:rsidRPr="00545D55">
        <w:rPr>
          <w:rFonts w:ascii="Trebuchet MS" w:hAnsi="Trebuchet MS"/>
        </w:rPr>
        <w:t>http://www.fonduri-ue.ro/images/files/programe/CU/POCU-2014/POCU.pdf</w:t>
      </w:r>
      <w:r>
        <w:rPr>
          <w:rFonts w:ascii="Trebuchet MS" w:hAnsi="Trebuchet MS"/>
        </w:rPr>
        <w:t xml:space="preserve"> </w:t>
      </w:r>
    </w:p>
    <w:p w:rsidR="00A85D22" w:rsidRPr="00782B24" w:rsidRDefault="00A85D22">
      <w:pPr>
        <w:rPr>
          <w:rFonts w:ascii="Trebuchet MS" w:hAnsi="Trebuchet MS"/>
        </w:rPr>
      </w:pPr>
      <w:proofErr w:type="spellStart"/>
      <w:r w:rsidRPr="00782B24">
        <w:rPr>
          <w:rFonts w:ascii="Trebuchet MS" w:hAnsi="Trebuchet MS"/>
        </w:rPr>
        <w:t>Acordul</w:t>
      </w:r>
      <w:proofErr w:type="spellEnd"/>
      <w:r w:rsidRPr="00782B24">
        <w:rPr>
          <w:rFonts w:ascii="Trebuchet MS" w:hAnsi="Trebuchet MS"/>
        </w:rPr>
        <w:t xml:space="preserve"> de </w:t>
      </w:r>
      <w:proofErr w:type="spellStart"/>
      <w:r w:rsidRPr="00782B24">
        <w:rPr>
          <w:rFonts w:ascii="Trebuchet MS" w:hAnsi="Trebuchet MS"/>
        </w:rPr>
        <w:t>parteneriat</w:t>
      </w:r>
      <w:proofErr w:type="spellEnd"/>
      <w:r w:rsidRPr="00782B24">
        <w:rPr>
          <w:rFonts w:ascii="Trebuchet MS" w:hAnsi="Trebuchet MS"/>
        </w:rPr>
        <w:t xml:space="preserve"> 2014-2020</w:t>
      </w:r>
      <w:r>
        <w:rPr>
          <w:rFonts w:ascii="Trebuchet MS" w:hAnsi="Trebuchet MS"/>
        </w:rPr>
        <w:t xml:space="preserve"> -</w:t>
      </w:r>
      <w:r w:rsidRPr="00782B24">
        <w:rPr>
          <w:rFonts w:ascii="Trebuchet MS" w:hAnsi="Trebuchet MS"/>
        </w:rPr>
        <w:t xml:space="preserve"> </w:t>
      </w:r>
      <w:hyperlink r:id="rId4" w:history="1">
        <w:r w:rsidRPr="00782B24">
          <w:rPr>
            <w:rStyle w:val="Hyperlink"/>
            <w:rFonts w:ascii="Trebuchet MS" w:hAnsi="Trebuchet MS"/>
          </w:rPr>
          <w:t>http://www.fonduri-ue.ro/res/filepicker_users/cd25a597fd-62/2014-2020/acordparteneriat/Acord_de_Parteneriat_2014-2020_RO_2014RO16M8PA001_1_2_ro.pdf</w:t>
        </w:r>
      </w:hyperlink>
      <w:r w:rsidRPr="00782B24">
        <w:rPr>
          <w:rFonts w:ascii="Trebuchet MS" w:hAnsi="Trebuchet MS"/>
        </w:rPr>
        <w:t xml:space="preserve"> </w:t>
      </w:r>
    </w:p>
    <w:p w:rsidR="00A85D22" w:rsidRDefault="00A85D22">
      <w:pPr>
        <w:rPr>
          <w:rFonts w:ascii="Trebuchet MS" w:hAnsi="Trebuchet MS"/>
        </w:rPr>
      </w:pPr>
      <w:proofErr w:type="spellStart"/>
      <w:r w:rsidRPr="00782B24">
        <w:rPr>
          <w:rFonts w:ascii="Trebuchet MS" w:hAnsi="Trebuchet MS"/>
        </w:rPr>
        <w:t>Strategia</w:t>
      </w:r>
      <w:proofErr w:type="spellEnd"/>
      <w:r w:rsidRPr="00782B24">
        <w:rPr>
          <w:rFonts w:ascii="Trebuchet MS" w:hAnsi="Trebuchet MS"/>
        </w:rPr>
        <w:t xml:space="preserve"> </w:t>
      </w:r>
      <w:proofErr w:type="spellStart"/>
      <w:r w:rsidRPr="00782B24">
        <w:rPr>
          <w:rFonts w:ascii="Trebuchet MS" w:hAnsi="Trebuchet MS"/>
        </w:rPr>
        <w:t>Națională</w:t>
      </w:r>
      <w:proofErr w:type="spellEnd"/>
      <w:r w:rsidRPr="00782B24">
        <w:rPr>
          <w:rFonts w:ascii="Trebuchet MS" w:hAnsi="Trebuchet MS"/>
        </w:rPr>
        <w:t xml:space="preserve"> </w:t>
      </w:r>
      <w:proofErr w:type="spellStart"/>
      <w:r w:rsidRPr="00782B24">
        <w:rPr>
          <w:rFonts w:ascii="Trebuchet MS" w:hAnsi="Trebuchet MS"/>
        </w:rPr>
        <w:t>pentru</w:t>
      </w:r>
      <w:proofErr w:type="spellEnd"/>
      <w:r w:rsidRPr="00782B24">
        <w:rPr>
          <w:rFonts w:ascii="Trebuchet MS" w:hAnsi="Trebuchet MS"/>
        </w:rPr>
        <w:t xml:space="preserve"> </w:t>
      </w:r>
      <w:proofErr w:type="spellStart"/>
      <w:r w:rsidRPr="00782B24">
        <w:rPr>
          <w:rFonts w:ascii="Trebuchet MS" w:hAnsi="Trebuchet MS"/>
        </w:rPr>
        <w:t>Învățare</w:t>
      </w:r>
      <w:proofErr w:type="spellEnd"/>
      <w:r w:rsidRPr="00782B24">
        <w:rPr>
          <w:rFonts w:ascii="Trebuchet MS" w:hAnsi="Trebuchet MS"/>
        </w:rPr>
        <w:t xml:space="preserve"> </w:t>
      </w:r>
      <w:proofErr w:type="spellStart"/>
      <w:r w:rsidRPr="00782B24">
        <w:rPr>
          <w:rFonts w:ascii="Trebuchet MS" w:hAnsi="Trebuchet MS"/>
        </w:rPr>
        <w:t>pe</w:t>
      </w:r>
      <w:proofErr w:type="spellEnd"/>
      <w:r w:rsidRPr="00782B24">
        <w:rPr>
          <w:rFonts w:ascii="Trebuchet MS" w:hAnsi="Trebuchet MS"/>
        </w:rPr>
        <w:t xml:space="preserve"> tot </w:t>
      </w:r>
      <w:proofErr w:type="spellStart"/>
      <w:r w:rsidRPr="00782B24">
        <w:rPr>
          <w:rFonts w:ascii="Trebuchet MS" w:hAnsi="Trebuchet MS"/>
        </w:rPr>
        <w:t>Parcursul</w:t>
      </w:r>
      <w:proofErr w:type="spellEnd"/>
      <w:r w:rsidRPr="00782B24">
        <w:rPr>
          <w:rFonts w:ascii="Trebuchet MS" w:hAnsi="Trebuchet MS"/>
        </w:rPr>
        <w:t xml:space="preserve"> </w:t>
      </w:r>
      <w:proofErr w:type="spellStart"/>
      <w:r w:rsidRPr="00782B24">
        <w:rPr>
          <w:rFonts w:ascii="Trebuchet MS" w:hAnsi="Trebuchet MS"/>
        </w:rPr>
        <w:t>Vieții</w:t>
      </w:r>
      <w:proofErr w:type="spellEnd"/>
      <w:r w:rsidRPr="00782B24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-</w:t>
      </w:r>
    </w:p>
    <w:p w:rsidR="00A85D22" w:rsidRDefault="006F5861">
      <w:pPr>
        <w:rPr>
          <w:rFonts w:ascii="Trebuchet MS" w:hAnsi="Trebuchet MS"/>
        </w:rPr>
      </w:pPr>
      <w:hyperlink r:id="rId5" w:history="1">
        <w:r w:rsidR="00A85D22" w:rsidRPr="00D02664">
          <w:rPr>
            <w:rStyle w:val="Hyperlink"/>
            <w:rFonts w:ascii="Trebuchet MS" w:hAnsi="Trebuchet MS"/>
          </w:rPr>
          <w:t>https://www.edu.ro/sites/default/files/_fi%C8%99iere/Minister/2016/strategii/Strategie%20LLL%20(1).pdf</w:t>
        </w:r>
      </w:hyperlink>
    </w:p>
    <w:p w:rsidR="00A85D22" w:rsidRDefault="00A85D22">
      <w:pPr>
        <w:rPr>
          <w:rFonts w:ascii="Trebuchet MS" w:hAnsi="Trebuchet MS"/>
        </w:rPr>
      </w:pPr>
      <w:proofErr w:type="spellStart"/>
      <w:r w:rsidRPr="00782B24">
        <w:rPr>
          <w:rFonts w:ascii="Trebuchet MS" w:hAnsi="Trebuchet MS"/>
        </w:rPr>
        <w:t>Strategia</w:t>
      </w:r>
      <w:proofErr w:type="spellEnd"/>
      <w:r w:rsidRPr="00782B24">
        <w:rPr>
          <w:rFonts w:ascii="Trebuchet MS" w:hAnsi="Trebuchet MS"/>
        </w:rPr>
        <w:t xml:space="preserve"> </w:t>
      </w:r>
      <w:proofErr w:type="spellStart"/>
      <w:r w:rsidRPr="00782B24">
        <w:rPr>
          <w:rFonts w:ascii="Trebuchet MS" w:hAnsi="Trebuchet MS"/>
        </w:rPr>
        <w:t>Națională</w:t>
      </w:r>
      <w:proofErr w:type="spellEnd"/>
      <w:r w:rsidRPr="00782B24">
        <w:rPr>
          <w:rFonts w:ascii="Trebuchet MS" w:hAnsi="Trebuchet MS"/>
        </w:rPr>
        <w:t xml:space="preserve"> </w:t>
      </w:r>
      <w:proofErr w:type="spellStart"/>
      <w:r w:rsidRPr="00782B24">
        <w:rPr>
          <w:rFonts w:ascii="Trebuchet MS" w:hAnsi="Trebuchet MS"/>
        </w:rPr>
        <w:t>pentru</w:t>
      </w:r>
      <w:proofErr w:type="spellEnd"/>
      <w:r w:rsidRPr="00782B24">
        <w:rPr>
          <w:rFonts w:ascii="Trebuchet MS" w:hAnsi="Trebuchet MS"/>
        </w:rPr>
        <w:t xml:space="preserve"> </w:t>
      </w:r>
      <w:proofErr w:type="spellStart"/>
      <w:r w:rsidRPr="00782B24">
        <w:rPr>
          <w:rFonts w:ascii="Trebuchet MS" w:hAnsi="Trebuchet MS"/>
        </w:rPr>
        <w:t>Ocuparea</w:t>
      </w:r>
      <w:proofErr w:type="spellEnd"/>
      <w:r w:rsidRPr="00782B24">
        <w:rPr>
          <w:rFonts w:ascii="Trebuchet MS" w:hAnsi="Trebuchet MS"/>
        </w:rPr>
        <w:t xml:space="preserve"> </w:t>
      </w:r>
      <w:proofErr w:type="spellStart"/>
      <w:r w:rsidRPr="00782B24">
        <w:rPr>
          <w:rFonts w:ascii="Trebuchet MS" w:hAnsi="Trebuchet MS"/>
        </w:rPr>
        <w:t>Forței</w:t>
      </w:r>
      <w:proofErr w:type="spellEnd"/>
      <w:r w:rsidRPr="00782B24">
        <w:rPr>
          <w:rFonts w:ascii="Trebuchet MS" w:hAnsi="Trebuchet MS"/>
        </w:rPr>
        <w:t xml:space="preserve"> de </w:t>
      </w:r>
      <w:proofErr w:type="spellStart"/>
      <w:r w:rsidRPr="00782B24">
        <w:rPr>
          <w:rFonts w:ascii="Trebuchet MS" w:hAnsi="Trebuchet MS"/>
        </w:rPr>
        <w:t>Muncă</w:t>
      </w:r>
      <w:proofErr w:type="spellEnd"/>
      <w:r w:rsidRPr="00782B24">
        <w:rPr>
          <w:rFonts w:ascii="Trebuchet MS" w:hAnsi="Trebuchet MS"/>
        </w:rPr>
        <w:t xml:space="preserve"> 2014-2020 </w:t>
      </w:r>
      <w:r>
        <w:rPr>
          <w:rFonts w:ascii="Trebuchet MS" w:hAnsi="Trebuchet MS"/>
        </w:rPr>
        <w:t>-</w:t>
      </w:r>
      <w:hyperlink r:id="rId6" w:history="1">
        <w:r w:rsidRPr="00DB46B6">
          <w:rPr>
            <w:rStyle w:val="Hyperlink"/>
            <w:rFonts w:ascii="Trebuchet MS" w:hAnsi="Trebuchet MS"/>
          </w:rPr>
          <w:t>http://www.mmuncii.ro/j33/images/Documente/Munca/20 14-DOES/2014-01-31_Anexa1_Strategia_de_Ocupare.pdf</w:t>
        </w:r>
      </w:hyperlink>
    </w:p>
    <w:p w:rsidR="00A85D22" w:rsidRPr="00782B24" w:rsidRDefault="00A85D22">
      <w:pPr>
        <w:rPr>
          <w:rFonts w:ascii="Trebuchet MS" w:hAnsi="Trebuchet MS"/>
        </w:rPr>
      </w:pPr>
      <w:bookmarkStart w:id="0" w:name="_GoBack"/>
      <w:bookmarkEnd w:id="0"/>
    </w:p>
    <w:sectPr w:rsidR="00A85D22" w:rsidRPr="00782B24" w:rsidSect="009333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341D"/>
    <w:rsid w:val="000A5043"/>
    <w:rsid w:val="001646D8"/>
    <w:rsid w:val="00173D4A"/>
    <w:rsid w:val="00186542"/>
    <w:rsid w:val="00346230"/>
    <w:rsid w:val="00407440"/>
    <w:rsid w:val="00423BE0"/>
    <w:rsid w:val="004A53D7"/>
    <w:rsid w:val="004D640E"/>
    <w:rsid w:val="00545D55"/>
    <w:rsid w:val="006C7A10"/>
    <w:rsid w:val="006D4AE9"/>
    <w:rsid w:val="006F5861"/>
    <w:rsid w:val="00782B24"/>
    <w:rsid w:val="0081029C"/>
    <w:rsid w:val="00811A69"/>
    <w:rsid w:val="00844298"/>
    <w:rsid w:val="00863D4A"/>
    <w:rsid w:val="00875B57"/>
    <w:rsid w:val="00893373"/>
    <w:rsid w:val="00923468"/>
    <w:rsid w:val="00933328"/>
    <w:rsid w:val="009538F3"/>
    <w:rsid w:val="00A6711D"/>
    <w:rsid w:val="00A85D22"/>
    <w:rsid w:val="00AD7249"/>
    <w:rsid w:val="00D02664"/>
    <w:rsid w:val="00DB46B6"/>
    <w:rsid w:val="00DE7F53"/>
    <w:rsid w:val="00E5341D"/>
    <w:rsid w:val="00E8652E"/>
    <w:rsid w:val="00EC7003"/>
    <w:rsid w:val="00F11CBF"/>
    <w:rsid w:val="00FF0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27BF2468-7856-4E3C-864B-94BE56AE8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3328"/>
    <w:pPr>
      <w:spacing w:after="160" w:line="259" w:lineRule="auto"/>
    </w:pPr>
    <w:rPr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rsid w:val="00FF0D54"/>
    <w:pPr>
      <w:spacing w:after="0" w:line="240" w:lineRule="auto"/>
    </w:pPr>
    <w:rPr>
      <w:rFonts w:ascii="Times New Roman" w:hAnsi="Times New Roman"/>
      <w:sz w:val="2"/>
    </w:rPr>
  </w:style>
  <w:style w:type="character" w:customStyle="1" w:styleId="TextnBalonCaracter">
    <w:name w:val="Text în Balon Caracter"/>
    <w:link w:val="TextnBalon"/>
    <w:uiPriority w:val="99"/>
    <w:semiHidden/>
    <w:locked/>
    <w:rsid w:val="00875B57"/>
    <w:rPr>
      <w:rFonts w:ascii="Times New Roman" w:hAnsi="Times New Roman" w:cs="Times New Roman"/>
      <w:sz w:val="2"/>
    </w:rPr>
  </w:style>
  <w:style w:type="character" w:styleId="Hyperlink">
    <w:name w:val="Hyperlink"/>
    <w:uiPriority w:val="99"/>
    <w:rsid w:val="00DE7F53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muncii.ro/j33/images/Documente/Munca/20%2014-DOES/2014-01-31_Anexa1_Strategia_de_Ocupare.pdf" TargetMode="External"/><Relationship Id="rId5" Type="http://schemas.openxmlformats.org/officeDocument/2006/relationships/hyperlink" Target="https://www.edu.ro/sites/default/files/_fi%C8%99iere/Minister/2016/strategii/Strategie%20LLL%20(1).pdf" TargetMode="External"/><Relationship Id="rId4" Type="http://schemas.openxmlformats.org/officeDocument/2006/relationships/hyperlink" Target="http://www.fonduri-ue.ro/res/filepicker_users/cd25a597fd-62/2014-2020/acordparteneriat/Acord_de_Parteneriat_2014-2020_RO_2014RO16M8PA001_1_2_ro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219</Words>
  <Characters>1252</Characters>
  <Application>Microsoft Office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daniela.badea</dc:creator>
  <cp:keywords/>
  <dc:description/>
  <cp:lastModifiedBy>daniela.badea</cp:lastModifiedBy>
  <cp:revision>18</cp:revision>
  <dcterms:created xsi:type="dcterms:W3CDTF">2017-03-31T13:17:00Z</dcterms:created>
  <dcterms:modified xsi:type="dcterms:W3CDTF">2017-07-05T12:28:00Z</dcterms:modified>
</cp:coreProperties>
</file>